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C2AE" w14:textId="77777777" w:rsidR="004E216A" w:rsidRDefault="004E216A"/>
    <w:p w14:paraId="7361B786" w14:textId="555FDD5B" w:rsidR="00D421BA" w:rsidRPr="00D421BA" w:rsidRDefault="00D421BA" w:rsidP="00D421BA">
      <w:pPr>
        <w:ind w:left="-567"/>
        <w:rPr>
          <w:rFonts w:ascii="Arial" w:hAnsi="Arial" w:cs="Arial"/>
          <w:b/>
          <w:bCs/>
        </w:rPr>
      </w:pPr>
      <w:r w:rsidRPr="00D421BA">
        <w:rPr>
          <w:rFonts w:ascii="Arial" w:hAnsi="Arial" w:cs="Arial"/>
          <w:b/>
          <w:bCs/>
        </w:rPr>
        <w:t xml:space="preserve">Category: </w:t>
      </w:r>
      <w:r w:rsidR="00E04165">
        <w:rPr>
          <w:rFonts w:ascii="Arial" w:hAnsi="Arial" w:cs="Arial"/>
          <w:b/>
          <w:bCs/>
        </w:rPr>
        <w:t>Best use of technology to reduce cost/enhance productivity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46F166D8" w14:textId="77777777" w:rsidTr="002203A8">
        <w:tc>
          <w:tcPr>
            <w:tcW w:w="562" w:type="dxa"/>
          </w:tcPr>
          <w:p w14:paraId="06B584E7" w14:textId="73D89552" w:rsidR="002203A8" w:rsidRDefault="002203A8" w:rsidP="002203A8">
            <w:r>
              <w:t>1</w:t>
            </w:r>
          </w:p>
        </w:tc>
        <w:tc>
          <w:tcPr>
            <w:tcW w:w="8454" w:type="dxa"/>
          </w:tcPr>
          <w:p w14:paraId="7CB85713" w14:textId="3D568BA3" w:rsidR="002203A8" w:rsidRPr="00E04165" w:rsidRDefault="002203A8" w:rsidP="002203A8">
            <w:pPr>
              <w:rPr>
                <w:rFonts w:ascii="Arial" w:hAnsi="Arial" w:cs="Arial"/>
                <w:b/>
                <w:bCs/>
              </w:rPr>
            </w:pPr>
            <w:r w:rsidRPr="00E04165">
              <w:rPr>
                <w:rFonts w:ascii="Arial" w:hAnsi="Arial" w:cs="Arial"/>
                <w:b/>
                <w:bCs/>
              </w:rPr>
              <w:t>MHA+ member name</w:t>
            </w:r>
          </w:p>
        </w:tc>
      </w:tr>
      <w:tr w:rsidR="00E04165" w:rsidRPr="00E04165" w14:paraId="22B88BFA" w14:textId="77777777" w:rsidTr="002203A8">
        <w:tc>
          <w:tcPr>
            <w:tcW w:w="562" w:type="dxa"/>
          </w:tcPr>
          <w:p w14:paraId="34E9FB7A" w14:textId="77777777" w:rsidR="00E04165" w:rsidRPr="00E04165" w:rsidRDefault="00E04165" w:rsidP="002203A8">
            <w:pPr>
              <w:rPr>
                <w:rFonts w:ascii="Arial" w:hAnsi="Arial" w:cs="Arial"/>
                <w:sz w:val="16"/>
                <w:szCs w:val="16"/>
              </w:rPr>
            </w:pPr>
          </w:p>
        </w:tc>
        <w:tc>
          <w:tcPr>
            <w:tcW w:w="8454" w:type="dxa"/>
          </w:tcPr>
          <w:p w14:paraId="0F614C4B" w14:textId="77777777" w:rsidR="00E04165" w:rsidRPr="00E04165" w:rsidRDefault="00E04165" w:rsidP="002203A8">
            <w:pPr>
              <w:rPr>
                <w:rFonts w:ascii="Arial" w:hAnsi="Arial" w:cs="Arial"/>
                <w:sz w:val="16"/>
                <w:szCs w:val="16"/>
              </w:rPr>
            </w:pPr>
          </w:p>
        </w:tc>
      </w:tr>
      <w:tr w:rsidR="002203A8" w14:paraId="66A3F804" w14:textId="77777777" w:rsidTr="002203A8">
        <w:tc>
          <w:tcPr>
            <w:tcW w:w="562" w:type="dxa"/>
          </w:tcPr>
          <w:p w14:paraId="36033886" w14:textId="77777777" w:rsidR="002203A8" w:rsidRDefault="002203A8" w:rsidP="002203A8"/>
        </w:tc>
        <w:tc>
          <w:tcPr>
            <w:tcW w:w="8454" w:type="dxa"/>
          </w:tcPr>
          <w:p w14:paraId="349C2E2B" w14:textId="218D51F9" w:rsidR="002203A8" w:rsidRPr="00D83281" w:rsidRDefault="00E04165" w:rsidP="002203A8">
            <w:pPr>
              <w:rPr>
                <w:rFonts w:ascii="Arial" w:hAnsi="Arial" w:cs="Arial"/>
              </w:rPr>
            </w:pPr>
            <w:r w:rsidRPr="00E04165">
              <w:rPr>
                <w:rFonts w:ascii="Arial" w:hAnsi="Arial" w:cs="Arial"/>
              </w:rPr>
              <w:t>Nottinghamshire County Council / Via East Midlands</w:t>
            </w:r>
          </w:p>
        </w:tc>
      </w:tr>
      <w:tr w:rsidR="002203A8" w14:paraId="1537F95C" w14:textId="77777777" w:rsidTr="002203A8">
        <w:tc>
          <w:tcPr>
            <w:tcW w:w="562" w:type="dxa"/>
          </w:tcPr>
          <w:p w14:paraId="3B6EADD6" w14:textId="77777777" w:rsidR="002203A8" w:rsidRPr="002203A8" w:rsidRDefault="002203A8" w:rsidP="002203A8">
            <w:pPr>
              <w:rPr>
                <w:sz w:val="16"/>
                <w:szCs w:val="16"/>
              </w:rPr>
            </w:pPr>
          </w:p>
        </w:tc>
        <w:tc>
          <w:tcPr>
            <w:tcW w:w="8454" w:type="dxa"/>
          </w:tcPr>
          <w:p w14:paraId="200FB24D" w14:textId="77777777" w:rsidR="002203A8" w:rsidRPr="00D83281" w:rsidRDefault="002203A8" w:rsidP="002203A8">
            <w:pPr>
              <w:rPr>
                <w:rFonts w:ascii="Arial" w:hAnsi="Arial" w:cs="Arial"/>
                <w:sz w:val="16"/>
                <w:szCs w:val="16"/>
              </w:rPr>
            </w:pPr>
          </w:p>
        </w:tc>
      </w:tr>
      <w:tr w:rsidR="002203A8" w14:paraId="291E794F" w14:textId="77777777" w:rsidTr="002203A8">
        <w:tc>
          <w:tcPr>
            <w:tcW w:w="562" w:type="dxa"/>
          </w:tcPr>
          <w:p w14:paraId="1F65F98B" w14:textId="4BC5D05B" w:rsidR="002203A8" w:rsidRDefault="002203A8" w:rsidP="002203A8">
            <w:r>
              <w:t>2</w:t>
            </w:r>
          </w:p>
        </w:tc>
        <w:tc>
          <w:tcPr>
            <w:tcW w:w="8454" w:type="dxa"/>
          </w:tcPr>
          <w:p w14:paraId="2623090A" w14:textId="56123182" w:rsidR="002203A8" w:rsidRPr="00E04165" w:rsidRDefault="002203A8" w:rsidP="002203A8">
            <w:pPr>
              <w:rPr>
                <w:rFonts w:ascii="Arial" w:hAnsi="Arial" w:cs="Arial"/>
                <w:b/>
                <w:bCs/>
              </w:rPr>
            </w:pPr>
            <w:r w:rsidRPr="00E04165">
              <w:rPr>
                <w:rFonts w:ascii="Arial" w:hAnsi="Arial" w:cs="Arial"/>
                <w:b/>
                <w:bCs/>
              </w:rPr>
              <w:t>other partners involved in the development of this product/project/nomination </w:t>
            </w:r>
          </w:p>
        </w:tc>
      </w:tr>
      <w:tr w:rsidR="00E04165" w14:paraId="16E5E642" w14:textId="77777777" w:rsidTr="002203A8">
        <w:tc>
          <w:tcPr>
            <w:tcW w:w="562" w:type="dxa"/>
          </w:tcPr>
          <w:p w14:paraId="35640E5A" w14:textId="77777777" w:rsidR="00E04165" w:rsidRDefault="00E04165" w:rsidP="002203A8"/>
        </w:tc>
        <w:tc>
          <w:tcPr>
            <w:tcW w:w="8454" w:type="dxa"/>
          </w:tcPr>
          <w:p w14:paraId="5A8762CB" w14:textId="77777777" w:rsidR="00E04165" w:rsidRPr="00D83281" w:rsidRDefault="00E04165" w:rsidP="002203A8">
            <w:pPr>
              <w:rPr>
                <w:rFonts w:ascii="Arial" w:hAnsi="Arial" w:cs="Arial"/>
              </w:rPr>
            </w:pPr>
          </w:p>
        </w:tc>
      </w:tr>
      <w:tr w:rsidR="002203A8" w14:paraId="75747763" w14:textId="77777777" w:rsidTr="002203A8">
        <w:tc>
          <w:tcPr>
            <w:tcW w:w="562" w:type="dxa"/>
          </w:tcPr>
          <w:p w14:paraId="112099C7" w14:textId="77777777" w:rsidR="002203A8" w:rsidRDefault="002203A8" w:rsidP="002203A8"/>
        </w:tc>
        <w:tc>
          <w:tcPr>
            <w:tcW w:w="8454" w:type="dxa"/>
          </w:tcPr>
          <w:p w14:paraId="2AB8251C" w14:textId="77777777" w:rsidR="002203A8" w:rsidRPr="00D83281" w:rsidRDefault="002203A8" w:rsidP="002203A8">
            <w:pPr>
              <w:rPr>
                <w:rFonts w:ascii="Arial" w:hAnsi="Arial" w:cs="Arial"/>
              </w:rPr>
            </w:pPr>
          </w:p>
        </w:tc>
      </w:tr>
      <w:tr w:rsidR="002203A8" w14:paraId="593E6552" w14:textId="77777777" w:rsidTr="002203A8">
        <w:tc>
          <w:tcPr>
            <w:tcW w:w="562" w:type="dxa"/>
          </w:tcPr>
          <w:p w14:paraId="10151777" w14:textId="77777777" w:rsidR="002203A8" w:rsidRPr="002203A8" w:rsidRDefault="002203A8" w:rsidP="002203A8">
            <w:pPr>
              <w:rPr>
                <w:sz w:val="16"/>
                <w:szCs w:val="16"/>
              </w:rPr>
            </w:pPr>
          </w:p>
        </w:tc>
        <w:tc>
          <w:tcPr>
            <w:tcW w:w="8454" w:type="dxa"/>
          </w:tcPr>
          <w:p w14:paraId="1431E582" w14:textId="77777777" w:rsidR="002203A8" w:rsidRPr="00D83281" w:rsidRDefault="002203A8" w:rsidP="002203A8">
            <w:pPr>
              <w:rPr>
                <w:rFonts w:ascii="Arial" w:hAnsi="Arial" w:cs="Arial"/>
                <w:sz w:val="16"/>
                <w:szCs w:val="16"/>
              </w:rPr>
            </w:pPr>
          </w:p>
        </w:tc>
      </w:tr>
      <w:tr w:rsidR="002203A8" w14:paraId="015A41BB" w14:textId="77777777" w:rsidTr="002203A8">
        <w:tc>
          <w:tcPr>
            <w:tcW w:w="562" w:type="dxa"/>
          </w:tcPr>
          <w:p w14:paraId="0D71EEC6" w14:textId="7E9865D7" w:rsidR="002203A8" w:rsidRDefault="002203A8" w:rsidP="002203A8">
            <w:r>
              <w:t>3</w:t>
            </w:r>
          </w:p>
        </w:tc>
        <w:tc>
          <w:tcPr>
            <w:tcW w:w="8454" w:type="dxa"/>
          </w:tcPr>
          <w:p w14:paraId="66E1D94D" w14:textId="6DA856A2" w:rsidR="002203A8" w:rsidRPr="00E04165" w:rsidRDefault="002203A8" w:rsidP="002203A8">
            <w:pPr>
              <w:rPr>
                <w:rFonts w:ascii="Arial" w:hAnsi="Arial" w:cs="Arial"/>
                <w:b/>
                <w:bCs/>
              </w:rPr>
            </w:pPr>
            <w:r w:rsidRPr="00E04165">
              <w:rPr>
                <w:rFonts w:ascii="Arial" w:hAnsi="Arial" w:cs="Arial"/>
                <w:b/>
                <w:bCs/>
              </w:rPr>
              <w:t>Please provide a brief description of what was done. </w:t>
            </w:r>
          </w:p>
        </w:tc>
      </w:tr>
      <w:tr w:rsidR="00E04165" w:rsidRPr="00E04165" w14:paraId="19DF5D8C" w14:textId="77777777" w:rsidTr="002203A8">
        <w:tc>
          <w:tcPr>
            <w:tcW w:w="562" w:type="dxa"/>
          </w:tcPr>
          <w:p w14:paraId="5581AB93" w14:textId="77777777" w:rsidR="00E04165" w:rsidRPr="00E04165" w:rsidRDefault="00E04165" w:rsidP="002203A8">
            <w:pPr>
              <w:rPr>
                <w:rFonts w:ascii="Arial" w:hAnsi="Arial" w:cs="Arial"/>
                <w:sz w:val="16"/>
                <w:szCs w:val="16"/>
              </w:rPr>
            </w:pPr>
          </w:p>
        </w:tc>
        <w:tc>
          <w:tcPr>
            <w:tcW w:w="8454" w:type="dxa"/>
          </w:tcPr>
          <w:p w14:paraId="6AA011FF" w14:textId="77777777" w:rsidR="00E04165" w:rsidRPr="00E04165" w:rsidRDefault="00E04165" w:rsidP="002203A8">
            <w:pPr>
              <w:rPr>
                <w:rFonts w:ascii="Arial" w:hAnsi="Arial" w:cs="Arial"/>
                <w:sz w:val="16"/>
                <w:szCs w:val="16"/>
              </w:rPr>
            </w:pPr>
          </w:p>
        </w:tc>
      </w:tr>
      <w:tr w:rsidR="002203A8" w14:paraId="0BAC4B60" w14:textId="77777777" w:rsidTr="002203A8">
        <w:tc>
          <w:tcPr>
            <w:tcW w:w="562" w:type="dxa"/>
          </w:tcPr>
          <w:p w14:paraId="7E7D3ACF" w14:textId="77777777" w:rsidR="002203A8" w:rsidRDefault="002203A8" w:rsidP="002203A8"/>
        </w:tc>
        <w:tc>
          <w:tcPr>
            <w:tcW w:w="8454" w:type="dxa"/>
          </w:tcPr>
          <w:p w14:paraId="25460EA3" w14:textId="4C73C908" w:rsidR="002203A8" w:rsidRPr="00D83281" w:rsidRDefault="00E04165" w:rsidP="002203A8">
            <w:pPr>
              <w:rPr>
                <w:rFonts w:ascii="Arial" w:hAnsi="Arial" w:cs="Arial"/>
              </w:rPr>
            </w:pPr>
            <w:r w:rsidRPr="00E04165">
              <w:rPr>
                <w:rFonts w:ascii="Arial" w:hAnsi="Arial" w:cs="Arial"/>
              </w:rPr>
              <w:t>Transformation of Nottinghamshire’s Highway Service, with the aim of improving efficiency, safety, sustainability and customer satisfaction through the use of Data Systems, Analytics and AI. These systems have been selected and designed to work together to give Nottinghamshire an insight into the needs of our highways assets, individually and collectively. Providing Nottinghamshire with the tools to improve decision making, prioritise funding based on need, and develop strategic long-term forward maintenance programmes across assets</w:t>
            </w:r>
          </w:p>
        </w:tc>
      </w:tr>
      <w:tr w:rsidR="002203A8" w14:paraId="5C5A39AF" w14:textId="77777777" w:rsidTr="002203A8">
        <w:tc>
          <w:tcPr>
            <w:tcW w:w="562" w:type="dxa"/>
          </w:tcPr>
          <w:p w14:paraId="74BD9162" w14:textId="77777777" w:rsidR="002203A8" w:rsidRPr="002203A8" w:rsidRDefault="002203A8" w:rsidP="002203A8">
            <w:pPr>
              <w:rPr>
                <w:rFonts w:ascii="Arial" w:hAnsi="Arial" w:cs="Arial"/>
                <w:sz w:val="16"/>
                <w:szCs w:val="16"/>
              </w:rPr>
            </w:pPr>
          </w:p>
        </w:tc>
        <w:tc>
          <w:tcPr>
            <w:tcW w:w="8454" w:type="dxa"/>
          </w:tcPr>
          <w:p w14:paraId="277F5E87" w14:textId="77777777" w:rsidR="002203A8" w:rsidRPr="00D83281" w:rsidRDefault="002203A8" w:rsidP="002203A8">
            <w:pPr>
              <w:rPr>
                <w:rFonts w:ascii="Arial" w:hAnsi="Arial" w:cs="Arial"/>
                <w:sz w:val="16"/>
                <w:szCs w:val="16"/>
              </w:rPr>
            </w:pPr>
          </w:p>
        </w:tc>
      </w:tr>
      <w:tr w:rsidR="002203A8" w14:paraId="38C944A7" w14:textId="77777777" w:rsidTr="002203A8">
        <w:tc>
          <w:tcPr>
            <w:tcW w:w="562" w:type="dxa"/>
          </w:tcPr>
          <w:p w14:paraId="1C2FBC4E" w14:textId="6B0011A3" w:rsidR="002203A8" w:rsidRDefault="002203A8" w:rsidP="002203A8">
            <w:r>
              <w:t>4</w:t>
            </w:r>
          </w:p>
        </w:tc>
        <w:tc>
          <w:tcPr>
            <w:tcW w:w="8454" w:type="dxa"/>
          </w:tcPr>
          <w:p w14:paraId="6E57C90F" w14:textId="761B8D6C" w:rsidR="002203A8" w:rsidRPr="00E04165" w:rsidRDefault="002203A8" w:rsidP="002203A8">
            <w:pPr>
              <w:rPr>
                <w:rFonts w:ascii="Arial" w:hAnsi="Arial" w:cs="Arial"/>
                <w:b/>
                <w:bCs/>
              </w:rPr>
            </w:pPr>
            <w:r w:rsidRPr="00E04165">
              <w:rPr>
                <w:rFonts w:ascii="Arial" w:hAnsi="Arial" w:cs="Arial"/>
                <w:b/>
                <w:bCs/>
              </w:rPr>
              <w:t>Please provide a brief overview of what were the benefits of the digital deployment</w:t>
            </w:r>
          </w:p>
        </w:tc>
      </w:tr>
      <w:tr w:rsidR="00E04165" w:rsidRPr="00E04165" w14:paraId="7848A127" w14:textId="77777777" w:rsidTr="002203A8">
        <w:tc>
          <w:tcPr>
            <w:tcW w:w="562" w:type="dxa"/>
          </w:tcPr>
          <w:p w14:paraId="226E1082" w14:textId="77777777" w:rsidR="00E04165" w:rsidRPr="00E04165" w:rsidRDefault="00E04165" w:rsidP="002203A8">
            <w:pPr>
              <w:rPr>
                <w:rFonts w:ascii="Arial" w:hAnsi="Arial" w:cs="Arial"/>
                <w:sz w:val="16"/>
                <w:szCs w:val="16"/>
              </w:rPr>
            </w:pPr>
          </w:p>
        </w:tc>
        <w:tc>
          <w:tcPr>
            <w:tcW w:w="8454" w:type="dxa"/>
          </w:tcPr>
          <w:p w14:paraId="737C07EA" w14:textId="77777777" w:rsidR="00E04165" w:rsidRPr="00E04165" w:rsidRDefault="00E04165" w:rsidP="002203A8">
            <w:pPr>
              <w:rPr>
                <w:rFonts w:ascii="Arial" w:hAnsi="Arial" w:cs="Arial"/>
                <w:sz w:val="16"/>
                <w:szCs w:val="16"/>
              </w:rPr>
            </w:pPr>
          </w:p>
        </w:tc>
      </w:tr>
      <w:tr w:rsidR="002203A8" w14:paraId="07A974C2" w14:textId="77777777" w:rsidTr="002203A8">
        <w:tc>
          <w:tcPr>
            <w:tcW w:w="562" w:type="dxa"/>
          </w:tcPr>
          <w:p w14:paraId="1C5B8C6B" w14:textId="77777777" w:rsidR="002203A8" w:rsidRDefault="002203A8" w:rsidP="002203A8"/>
        </w:tc>
        <w:tc>
          <w:tcPr>
            <w:tcW w:w="8454" w:type="dxa"/>
          </w:tcPr>
          <w:p w14:paraId="7F269EDD" w14:textId="5BA858AC" w:rsidR="002203A8" w:rsidRPr="00D83281" w:rsidRDefault="00E04165" w:rsidP="002203A8">
            <w:pPr>
              <w:rPr>
                <w:rFonts w:ascii="Arial" w:hAnsi="Arial" w:cs="Arial"/>
              </w:rPr>
            </w:pPr>
            <w:r w:rsidRPr="00E04165">
              <w:rPr>
                <w:rFonts w:ascii="Arial" w:hAnsi="Arial" w:cs="Arial"/>
              </w:rPr>
              <w:t>Digital tools are transforming traditional methods into proactive data-driven ones Data analytics provides consistent and reliable data enabling efficient maintenance programme building  Smarter Decision-Making through greater understanding of asset needs and priorities improves long-term resilience Seamless workflow improves efficiency and productivity by reducing errors while using the same resources By identifying treatments early, data analytics helps prevent emergency / reactive repairs</w:t>
            </w:r>
          </w:p>
        </w:tc>
      </w:tr>
      <w:tr w:rsidR="002203A8" w14:paraId="34B2195A" w14:textId="77777777" w:rsidTr="002203A8">
        <w:tc>
          <w:tcPr>
            <w:tcW w:w="562" w:type="dxa"/>
          </w:tcPr>
          <w:p w14:paraId="0AF0DC52" w14:textId="77777777" w:rsidR="002203A8" w:rsidRPr="002203A8" w:rsidRDefault="002203A8" w:rsidP="002203A8">
            <w:pPr>
              <w:rPr>
                <w:sz w:val="16"/>
                <w:szCs w:val="16"/>
              </w:rPr>
            </w:pPr>
          </w:p>
        </w:tc>
        <w:tc>
          <w:tcPr>
            <w:tcW w:w="8454" w:type="dxa"/>
          </w:tcPr>
          <w:p w14:paraId="5540DED9" w14:textId="77777777" w:rsidR="002203A8" w:rsidRPr="00D83281" w:rsidRDefault="002203A8" w:rsidP="002203A8">
            <w:pPr>
              <w:rPr>
                <w:rFonts w:ascii="Arial" w:hAnsi="Arial" w:cs="Arial"/>
                <w:sz w:val="16"/>
                <w:szCs w:val="16"/>
              </w:rPr>
            </w:pPr>
          </w:p>
        </w:tc>
      </w:tr>
      <w:tr w:rsidR="002203A8" w14:paraId="69582AEC" w14:textId="77777777" w:rsidTr="002203A8">
        <w:tc>
          <w:tcPr>
            <w:tcW w:w="562" w:type="dxa"/>
          </w:tcPr>
          <w:p w14:paraId="2F836877" w14:textId="44558E6E" w:rsidR="002203A8" w:rsidRDefault="002203A8" w:rsidP="002203A8">
            <w:r>
              <w:t>5</w:t>
            </w:r>
          </w:p>
        </w:tc>
        <w:tc>
          <w:tcPr>
            <w:tcW w:w="8454" w:type="dxa"/>
          </w:tcPr>
          <w:p w14:paraId="5F4B5DBE" w14:textId="29DFCD80" w:rsidR="002203A8" w:rsidRPr="00E04165" w:rsidRDefault="002203A8" w:rsidP="002203A8">
            <w:pPr>
              <w:rPr>
                <w:rFonts w:ascii="Arial" w:hAnsi="Arial" w:cs="Arial"/>
                <w:b/>
                <w:bCs/>
              </w:rPr>
            </w:pPr>
            <w:r w:rsidRPr="00E04165">
              <w:rPr>
                <w:rFonts w:ascii="Arial" w:hAnsi="Arial" w:cs="Arial"/>
                <w:b/>
                <w:bCs/>
              </w:rPr>
              <w:t>Please provide a brief overview of why you should win an award</w:t>
            </w:r>
          </w:p>
        </w:tc>
      </w:tr>
      <w:tr w:rsidR="00E04165" w:rsidRPr="00E04165" w14:paraId="13DCCC83" w14:textId="77777777" w:rsidTr="002203A8">
        <w:tc>
          <w:tcPr>
            <w:tcW w:w="562" w:type="dxa"/>
          </w:tcPr>
          <w:p w14:paraId="6CE5A9B6" w14:textId="77777777" w:rsidR="00E04165" w:rsidRPr="00E04165" w:rsidRDefault="00E04165" w:rsidP="002203A8">
            <w:pPr>
              <w:rPr>
                <w:sz w:val="16"/>
                <w:szCs w:val="16"/>
              </w:rPr>
            </w:pPr>
          </w:p>
        </w:tc>
        <w:tc>
          <w:tcPr>
            <w:tcW w:w="8454" w:type="dxa"/>
          </w:tcPr>
          <w:p w14:paraId="41AC8E53" w14:textId="77777777" w:rsidR="00E04165" w:rsidRPr="00E04165" w:rsidRDefault="00E04165" w:rsidP="002203A8">
            <w:pPr>
              <w:rPr>
                <w:rFonts w:ascii="Arial" w:hAnsi="Arial" w:cs="Arial"/>
                <w:sz w:val="16"/>
                <w:szCs w:val="16"/>
              </w:rPr>
            </w:pPr>
          </w:p>
        </w:tc>
      </w:tr>
      <w:tr w:rsidR="002203A8" w14:paraId="24BC67D3" w14:textId="77777777" w:rsidTr="002203A8">
        <w:tc>
          <w:tcPr>
            <w:tcW w:w="562" w:type="dxa"/>
          </w:tcPr>
          <w:p w14:paraId="767384F6" w14:textId="77777777" w:rsidR="002203A8" w:rsidRDefault="002203A8" w:rsidP="002203A8"/>
        </w:tc>
        <w:tc>
          <w:tcPr>
            <w:tcW w:w="8454" w:type="dxa"/>
          </w:tcPr>
          <w:p w14:paraId="48C0BA6B" w14:textId="2320A31D" w:rsidR="002203A8" w:rsidRPr="00D83281" w:rsidRDefault="00E04165" w:rsidP="002203A8">
            <w:pPr>
              <w:rPr>
                <w:rFonts w:ascii="Arial" w:hAnsi="Arial" w:cs="Arial"/>
              </w:rPr>
            </w:pPr>
            <w:r w:rsidRPr="00E04165">
              <w:rPr>
                <w:rFonts w:ascii="Arial" w:hAnsi="Arial" w:cs="Arial"/>
              </w:rPr>
              <w:t>Winning an award would recognise the journey that Nottinghamshire and Via EM have been on to leverage technology to drive change, improve productivity and efficiency whilst conserving resources to deliver a high-quality Highway Service for the residents of Nottinghamshire</w:t>
            </w:r>
          </w:p>
        </w:tc>
      </w:tr>
      <w:tr w:rsidR="002203A8" w14:paraId="0EB239F5" w14:textId="77777777" w:rsidTr="002203A8">
        <w:tc>
          <w:tcPr>
            <w:tcW w:w="562" w:type="dxa"/>
          </w:tcPr>
          <w:p w14:paraId="5C5D3E73" w14:textId="77777777" w:rsidR="002203A8" w:rsidRPr="002203A8" w:rsidRDefault="002203A8" w:rsidP="002203A8">
            <w:pPr>
              <w:rPr>
                <w:sz w:val="16"/>
                <w:szCs w:val="16"/>
              </w:rPr>
            </w:pPr>
          </w:p>
        </w:tc>
        <w:tc>
          <w:tcPr>
            <w:tcW w:w="8454" w:type="dxa"/>
          </w:tcPr>
          <w:p w14:paraId="0031B9D1" w14:textId="77777777" w:rsidR="002203A8" w:rsidRPr="00D83281" w:rsidRDefault="002203A8" w:rsidP="002203A8">
            <w:pPr>
              <w:rPr>
                <w:rFonts w:ascii="Arial" w:hAnsi="Arial" w:cs="Arial"/>
                <w:sz w:val="16"/>
                <w:szCs w:val="16"/>
              </w:rPr>
            </w:pPr>
          </w:p>
        </w:tc>
      </w:tr>
      <w:tr w:rsidR="002203A8" w14:paraId="428B259E" w14:textId="77777777" w:rsidTr="002203A8">
        <w:tc>
          <w:tcPr>
            <w:tcW w:w="562" w:type="dxa"/>
          </w:tcPr>
          <w:p w14:paraId="666613DD" w14:textId="1096BE9E" w:rsidR="002203A8" w:rsidRDefault="002203A8" w:rsidP="002203A8">
            <w:r>
              <w:t>6</w:t>
            </w:r>
          </w:p>
        </w:tc>
        <w:tc>
          <w:tcPr>
            <w:tcW w:w="8454" w:type="dxa"/>
          </w:tcPr>
          <w:p w14:paraId="751505C4" w14:textId="052DA38C" w:rsidR="002203A8" w:rsidRPr="00E04165" w:rsidRDefault="002203A8" w:rsidP="002203A8">
            <w:pPr>
              <w:rPr>
                <w:rFonts w:ascii="Arial" w:hAnsi="Arial" w:cs="Arial"/>
                <w:b/>
                <w:bCs/>
              </w:rPr>
            </w:pPr>
            <w:r w:rsidRPr="00E04165">
              <w:rPr>
                <w:rFonts w:ascii="Arial" w:hAnsi="Arial" w:cs="Arial"/>
                <w:b/>
                <w:bCs/>
              </w:rPr>
              <w:t>Please provide any other information that you feel needs to be included in the submission</w:t>
            </w:r>
          </w:p>
        </w:tc>
      </w:tr>
      <w:tr w:rsidR="00E04165" w:rsidRPr="00E04165" w14:paraId="0388B921" w14:textId="77777777" w:rsidTr="002203A8">
        <w:tc>
          <w:tcPr>
            <w:tcW w:w="562" w:type="dxa"/>
          </w:tcPr>
          <w:p w14:paraId="2A1DE78E" w14:textId="77777777" w:rsidR="00E04165" w:rsidRPr="00E04165" w:rsidRDefault="00E04165" w:rsidP="002203A8">
            <w:pPr>
              <w:rPr>
                <w:rFonts w:ascii="Arial" w:hAnsi="Arial" w:cs="Arial"/>
                <w:sz w:val="16"/>
                <w:szCs w:val="16"/>
              </w:rPr>
            </w:pPr>
          </w:p>
        </w:tc>
        <w:tc>
          <w:tcPr>
            <w:tcW w:w="8454" w:type="dxa"/>
          </w:tcPr>
          <w:p w14:paraId="5848FFC3" w14:textId="77777777" w:rsidR="00E04165" w:rsidRPr="00E04165" w:rsidRDefault="00E04165" w:rsidP="002203A8">
            <w:pPr>
              <w:rPr>
                <w:rFonts w:ascii="Arial" w:hAnsi="Arial" w:cs="Arial"/>
                <w:sz w:val="16"/>
                <w:szCs w:val="16"/>
              </w:rPr>
            </w:pPr>
          </w:p>
        </w:tc>
      </w:tr>
      <w:tr w:rsidR="002203A8" w14:paraId="281F0DC8" w14:textId="77777777" w:rsidTr="002203A8">
        <w:tc>
          <w:tcPr>
            <w:tcW w:w="562" w:type="dxa"/>
          </w:tcPr>
          <w:p w14:paraId="39C7BA79" w14:textId="77777777" w:rsidR="002203A8" w:rsidRDefault="002203A8" w:rsidP="002203A8"/>
        </w:tc>
        <w:tc>
          <w:tcPr>
            <w:tcW w:w="8454" w:type="dxa"/>
          </w:tcPr>
          <w:p w14:paraId="3E49967D" w14:textId="7B60749B" w:rsidR="00E04165" w:rsidRPr="00D83281" w:rsidRDefault="00E04165" w:rsidP="00E04165">
            <w:pPr>
              <w:rPr>
                <w:rFonts w:ascii="Arial" w:hAnsi="Arial" w:cs="Arial"/>
              </w:rPr>
            </w:pPr>
            <w:hyperlink r:id="rId6" w:history="1">
              <w:r w:rsidRPr="00B12C67">
                <w:rPr>
                  <w:rStyle w:val="Hyperlink"/>
                  <w:rFonts w:ascii="Arial" w:hAnsi="Arial" w:cs="Arial"/>
                </w:rPr>
                <w:t>https://www.viae</w:t>
              </w:r>
              <w:r w:rsidRPr="00B12C67">
                <w:rPr>
                  <w:rStyle w:val="Hyperlink"/>
                  <w:rFonts w:ascii="Arial" w:hAnsi="Arial" w:cs="Arial"/>
                </w:rPr>
                <w:t>m</w:t>
              </w:r>
              <w:r w:rsidRPr="00B12C67">
                <w:rPr>
                  <w:rStyle w:val="Hyperlink"/>
                  <w:rFonts w:ascii="Arial" w:hAnsi="Arial" w:cs="Arial"/>
                </w:rPr>
                <w:t>.co.uk/mha2025/</w:t>
              </w:r>
            </w:hyperlink>
            <w:r w:rsidR="00040966">
              <w:t xml:space="preserve">   - </w:t>
            </w:r>
            <w:r w:rsidR="00040966" w:rsidRPr="00040966">
              <w:t>MHA_V1a!25</w:t>
            </w:r>
          </w:p>
        </w:tc>
      </w:tr>
      <w:tr w:rsidR="002203A8" w14:paraId="52CFBD0C" w14:textId="77777777" w:rsidTr="002203A8">
        <w:tc>
          <w:tcPr>
            <w:tcW w:w="562" w:type="dxa"/>
          </w:tcPr>
          <w:p w14:paraId="4A60795D" w14:textId="77777777" w:rsidR="002203A8" w:rsidRPr="002203A8" w:rsidRDefault="002203A8" w:rsidP="002203A8">
            <w:pPr>
              <w:rPr>
                <w:sz w:val="16"/>
                <w:szCs w:val="16"/>
              </w:rPr>
            </w:pPr>
          </w:p>
        </w:tc>
        <w:tc>
          <w:tcPr>
            <w:tcW w:w="8454" w:type="dxa"/>
          </w:tcPr>
          <w:p w14:paraId="721CB81A" w14:textId="77777777" w:rsidR="002203A8" w:rsidRPr="00D83281" w:rsidRDefault="002203A8" w:rsidP="002203A8">
            <w:pPr>
              <w:rPr>
                <w:rFonts w:ascii="Arial" w:hAnsi="Arial" w:cs="Arial"/>
                <w:sz w:val="16"/>
                <w:szCs w:val="16"/>
              </w:rPr>
            </w:pPr>
          </w:p>
        </w:tc>
      </w:tr>
      <w:tr w:rsidR="002203A8" w14:paraId="2C1B881D" w14:textId="77777777" w:rsidTr="002203A8">
        <w:tc>
          <w:tcPr>
            <w:tcW w:w="562" w:type="dxa"/>
          </w:tcPr>
          <w:p w14:paraId="06945C17" w14:textId="6F3DFCF1" w:rsidR="002203A8" w:rsidRDefault="002203A8" w:rsidP="002203A8">
            <w:r>
              <w:t>7</w:t>
            </w:r>
          </w:p>
        </w:tc>
        <w:tc>
          <w:tcPr>
            <w:tcW w:w="8454" w:type="dxa"/>
          </w:tcPr>
          <w:p w14:paraId="049D92F6" w14:textId="4FDB99E5" w:rsidR="002203A8" w:rsidRPr="00E04165" w:rsidRDefault="00D83281" w:rsidP="002203A8">
            <w:pPr>
              <w:rPr>
                <w:rFonts w:ascii="Arial" w:hAnsi="Arial" w:cs="Arial"/>
                <w:b/>
                <w:bCs/>
              </w:rPr>
            </w:pPr>
            <w:r w:rsidRPr="00E04165">
              <w:rPr>
                <w:rFonts w:ascii="Arial" w:hAnsi="Arial" w:cs="Arial"/>
                <w:b/>
                <w:bCs/>
              </w:rPr>
              <w:t>Please provide contact details</w:t>
            </w:r>
          </w:p>
        </w:tc>
      </w:tr>
      <w:tr w:rsidR="002203A8" w14:paraId="64F9A9C5" w14:textId="77777777" w:rsidTr="002203A8">
        <w:tc>
          <w:tcPr>
            <w:tcW w:w="562" w:type="dxa"/>
          </w:tcPr>
          <w:p w14:paraId="02E149F6" w14:textId="77777777" w:rsidR="002203A8" w:rsidRDefault="002203A8" w:rsidP="002203A8"/>
        </w:tc>
        <w:tc>
          <w:tcPr>
            <w:tcW w:w="8454" w:type="dxa"/>
          </w:tcPr>
          <w:p w14:paraId="17DF1A1E" w14:textId="74283F6D" w:rsidR="002203A8" w:rsidRDefault="00E04165" w:rsidP="002203A8">
            <w:r w:rsidRPr="00E04165">
              <w:t>Sara Grindley / Ian Patchett</w:t>
            </w:r>
          </w:p>
        </w:tc>
      </w:tr>
      <w:tr w:rsidR="002203A8" w14:paraId="7E7FFC81" w14:textId="77777777" w:rsidTr="002203A8">
        <w:tc>
          <w:tcPr>
            <w:tcW w:w="562" w:type="dxa"/>
          </w:tcPr>
          <w:p w14:paraId="58F2D63D" w14:textId="77777777" w:rsidR="002203A8" w:rsidRPr="00D83281" w:rsidRDefault="002203A8" w:rsidP="002203A8">
            <w:pPr>
              <w:rPr>
                <w:sz w:val="16"/>
                <w:szCs w:val="16"/>
              </w:rPr>
            </w:pPr>
          </w:p>
        </w:tc>
        <w:tc>
          <w:tcPr>
            <w:tcW w:w="8454" w:type="dxa"/>
          </w:tcPr>
          <w:p w14:paraId="7711BCAC" w14:textId="77777777" w:rsidR="002203A8" w:rsidRPr="00D83281" w:rsidRDefault="002203A8" w:rsidP="002203A8">
            <w:pPr>
              <w:rPr>
                <w:sz w:val="16"/>
                <w:szCs w:val="16"/>
              </w:rPr>
            </w:pPr>
          </w:p>
        </w:tc>
      </w:tr>
    </w:tbl>
    <w:p w14:paraId="46B9E6DC" w14:textId="77777777" w:rsidR="00E04165" w:rsidRDefault="00E04165">
      <w: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2203A8" w14:paraId="2263A6C8" w14:textId="77777777" w:rsidTr="002203A8">
        <w:tc>
          <w:tcPr>
            <w:tcW w:w="562" w:type="dxa"/>
          </w:tcPr>
          <w:p w14:paraId="0F06E1F8" w14:textId="18927C5E" w:rsidR="002203A8" w:rsidRDefault="00D83281" w:rsidP="002203A8">
            <w:r>
              <w:lastRenderedPageBreak/>
              <w:t>8</w:t>
            </w:r>
          </w:p>
        </w:tc>
        <w:tc>
          <w:tcPr>
            <w:tcW w:w="8454" w:type="dxa"/>
          </w:tcPr>
          <w:p w14:paraId="16179960" w14:textId="65701465" w:rsidR="002203A8" w:rsidRPr="00E04165" w:rsidRDefault="00D83281" w:rsidP="002203A8">
            <w:pPr>
              <w:rPr>
                <w:rFonts w:ascii="Arial" w:hAnsi="Arial" w:cs="Arial"/>
                <w:b/>
                <w:bCs/>
              </w:rPr>
            </w:pPr>
            <w:r w:rsidRPr="00E04165">
              <w:rPr>
                <w:rFonts w:ascii="Arial" w:hAnsi="Arial" w:cs="Arial"/>
                <w:b/>
                <w:bCs/>
              </w:rPr>
              <w:t>Please provide other contact details</w:t>
            </w:r>
          </w:p>
        </w:tc>
      </w:tr>
      <w:tr w:rsidR="002203A8" w14:paraId="0587967F" w14:textId="77777777" w:rsidTr="002203A8">
        <w:tc>
          <w:tcPr>
            <w:tcW w:w="562" w:type="dxa"/>
          </w:tcPr>
          <w:p w14:paraId="2241CD7B" w14:textId="77777777" w:rsidR="002203A8" w:rsidRDefault="002203A8" w:rsidP="002203A8"/>
        </w:tc>
        <w:tc>
          <w:tcPr>
            <w:tcW w:w="8454" w:type="dxa"/>
          </w:tcPr>
          <w:p w14:paraId="68A36626" w14:textId="19ACA3AC" w:rsidR="00E04165" w:rsidRDefault="00E04165" w:rsidP="002203A8">
            <w:hyperlink r:id="rId7" w:history="1">
              <w:r w:rsidRPr="00B12C67">
                <w:rPr>
                  <w:rStyle w:val="Hyperlink"/>
                </w:rPr>
                <w:t>sara.grindley@viaem.co.uk</w:t>
              </w:r>
            </w:hyperlink>
          </w:p>
          <w:p w14:paraId="5596A19F" w14:textId="77777777" w:rsidR="00E04165" w:rsidRDefault="00E04165" w:rsidP="002203A8">
            <w:r w:rsidRPr="00E04165">
              <w:t xml:space="preserve"> 07483 171878</w:t>
            </w:r>
          </w:p>
          <w:p w14:paraId="704347BE" w14:textId="47A9B7D9" w:rsidR="00E04165" w:rsidRDefault="00E04165" w:rsidP="002203A8">
            <w:r w:rsidRPr="00E04165">
              <w:t xml:space="preserve"> </w:t>
            </w:r>
            <w:hyperlink r:id="rId8" w:history="1">
              <w:r w:rsidRPr="00B12C67">
                <w:rPr>
                  <w:rStyle w:val="Hyperlink"/>
                </w:rPr>
                <w:t>ian.patchett@viaem.co.uk</w:t>
              </w:r>
            </w:hyperlink>
            <w:r w:rsidRPr="00E04165">
              <w:t xml:space="preserve"> </w:t>
            </w:r>
          </w:p>
          <w:p w14:paraId="5174B66F" w14:textId="0EC32A87" w:rsidR="002203A8" w:rsidRDefault="00E04165" w:rsidP="002203A8">
            <w:r w:rsidRPr="00E04165">
              <w:t>07740 845547</w:t>
            </w:r>
          </w:p>
        </w:tc>
      </w:tr>
      <w:tr w:rsidR="002203A8" w14:paraId="4946B47C" w14:textId="77777777" w:rsidTr="002203A8">
        <w:tc>
          <w:tcPr>
            <w:tcW w:w="562" w:type="dxa"/>
          </w:tcPr>
          <w:p w14:paraId="3DA53544" w14:textId="77777777" w:rsidR="002203A8" w:rsidRDefault="002203A8" w:rsidP="002203A8"/>
        </w:tc>
        <w:tc>
          <w:tcPr>
            <w:tcW w:w="8454" w:type="dxa"/>
          </w:tcPr>
          <w:p w14:paraId="05F95536" w14:textId="77777777" w:rsidR="002203A8" w:rsidRDefault="002203A8" w:rsidP="002203A8"/>
        </w:tc>
      </w:tr>
      <w:tr w:rsidR="002203A8" w14:paraId="642C6EC7" w14:textId="77777777" w:rsidTr="002203A8">
        <w:tc>
          <w:tcPr>
            <w:tcW w:w="562" w:type="dxa"/>
          </w:tcPr>
          <w:p w14:paraId="3886D7E8" w14:textId="77777777" w:rsidR="002203A8" w:rsidRDefault="002203A8" w:rsidP="002203A8"/>
        </w:tc>
        <w:tc>
          <w:tcPr>
            <w:tcW w:w="8454" w:type="dxa"/>
          </w:tcPr>
          <w:p w14:paraId="2815B779" w14:textId="24F8DFB8" w:rsidR="002203A8" w:rsidRDefault="000A69D9" w:rsidP="002203A8">
            <w:fldSimple w:instr=" FILENAME  \p  \* MERGEFORMAT ">
              <w:r w:rsidRPr="000A69D9">
                <w:rPr>
                  <w:noProof/>
                  <w:color w:val="D9D9D9" w:themeColor="background1" w:themeShade="D9"/>
                </w:rPr>
                <w:t xml:space="preserve">F:\MHA\07. Publicity\Events\2025 MHA+ Annual Event\Best use of Technology </w:t>
              </w:r>
              <w:r w:rsidRPr="000A69D9">
                <w:rPr>
                  <w:rFonts w:ascii="Arial" w:hAnsi="Arial" w:cs="Arial"/>
                  <w:noProof/>
                  <w:color w:val="D9D9D9" w:themeColor="background1" w:themeShade="D9"/>
                </w:rPr>
                <w:t>Awards\BUT submissions\Category COST_Productivity\Nomination summary form VIA EM &amp; NCC.docx</w:t>
              </w:r>
            </w:fldSimple>
          </w:p>
        </w:tc>
      </w:tr>
      <w:tr w:rsidR="002203A8" w14:paraId="211967E4" w14:textId="77777777" w:rsidTr="002203A8">
        <w:tc>
          <w:tcPr>
            <w:tcW w:w="562" w:type="dxa"/>
          </w:tcPr>
          <w:p w14:paraId="17A2AF9F" w14:textId="77777777" w:rsidR="002203A8" w:rsidRDefault="002203A8" w:rsidP="002203A8"/>
        </w:tc>
        <w:tc>
          <w:tcPr>
            <w:tcW w:w="8454" w:type="dxa"/>
          </w:tcPr>
          <w:p w14:paraId="57382CBE" w14:textId="77777777" w:rsidR="002203A8" w:rsidRDefault="002203A8" w:rsidP="002203A8"/>
        </w:tc>
      </w:tr>
    </w:tbl>
    <w:p w14:paraId="1CEA5368" w14:textId="77777777" w:rsidR="002203A8" w:rsidRDefault="002203A8" w:rsidP="002203A8">
      <w:pPr>
        <w:ind w:left="-567"/>
      </w:pPr>
    </w:p>
    <w:p w14:paraId="0AC9A519" w14:textId="77777777" w:rsidR="002203A8" w:rsidRDefault="002203A8" w:rsidP="002203A8">
      <w:pPr>
        <w:ind w:left="-567"/>
      </w:pPr>
    </w:p>
    <w:sectPr w:rsidR="002203A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D4F" w14:textId="77777777" w:rsidR="002203A8" w:rsidRDefault="002203A8" w:rsidP="002203A8">
      <w:pPr>
        <w:spacing w:after="0" w:line="240" w:lineRule="auto"/>
      </w:pPr>
      <w:r>
        <w:separator/>
      </w:r>
    </w:p>
  </w:endnote>
  <w:endnote w:type="continuationSeparator" w:id="0">
    <w:p w14:paraId="4745884A" w14:textId="77777777" w:rsidR="002203A8" w:rsidRDefault="002203A8" w:rsidP="0022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B731" w14:textId="77777777" w:rsidR="002203A8" w:rsidRDefault="002203A8" w:rsidP="002203A8">
      <w:pPr>
        <w:spacing w:after="0" w:line="240" w:lineRule="auto"/>
      </w:pPr>
      <w:r>
        <w:separator/>
      </w:r>
    </w:p>
  </w:footnote>
  <w:footnote w:type="continuationSeparator" w:id="0">
    <w:p w14:paraId="5C5197DF" w14:textId="77777777" w:rsidR="002203A8" w:rsidRDefault="002203A8" w:rsidP="0022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A3BB" w14:textId="038AB4A8" w:rsidR="002203A8" w:rsidRDefault="002203A8" w:rsidP="002203A8">
    <w:pPr>
      <w:pStyle w:val="Header"/>
      <w:ind w:left="-567"/>
    </w:pPr>
    <w:r>
      <w:rPr>
        <w:noProof/>
      </w:rPr>
      <w:drawing>
        <wp:inline distT="0" distB="0" distL="0" distR="0" wp14:anchorId="7B413299" wp14:editId="08672EFE">
          <wp:extent cx="6305550" cy="1590675"/>
          <wp:effectExtent l="0" t="0" r="0" b="9525"/>
          <wp:docPr id="142200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03794" name="Picture 1422003794"/>
                  <pic:cNvPicPr/>
                </pic:nvPicPr>
                <pic:blipFill rotWithShape="1">
                  <a:blip r:embed="rId1">
                    <a:extLst>
                      <a:ext uri="{28A0092B-C50C-407E-A947-70E740481C1C}">
                        <a14:useLocalDpi xmlns:a14="http://schemas.microsoft.com/office/drawing/2010/main" val="0"/>
                      </a:ext>
                    </a:extLst>
                  </a:blip>
                  <a:srcRect b="10022"/>
                  <a:stretch/>
                </pic:blipFill>
                <pic:spPr bwMode="auto">
                  <a:xfrm>
                    <a:off x="0" y="0"/>
                    <a:ext cx="6305550" cy="15906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A8"/>
    <w:rsid w:val="000041A2"/>
    <w:rsid w:val="00040966"/>
    <w:rsid w:val="000A69D9"/>
    <w:rsid w:val="0019192E"/>
    <w:rsid w:val="002203A8"/>
    <w:rsid w:val="00251225"/>
    <w:rsid w:val="00347B6F"/>
    <w:rsid w:val="004E216A"/>
    <w:rsid w:val="00825FE1"/>
    <w:rsid w:val="00B95AA0"/>
    <w:rsid w:val="00D421BA"/>
    <w:rsid w:val="00D83281"/>
    <w:rsid w:val="00E04165"/>
    <w:rsid w:val="00E7036C"/>
    <w:rsid w:val="00F11B27"/>
    <w:rsid w:val="00FB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2AC1B"/>
  <w15:chartTrackingRefBased/>
  <w15:docId w15:val="{F0066A70-8416-4708-ACDA-563C696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3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3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3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3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3A8"/>
    <w:rPr>
      <w:rFonts w:eastAsiaTheme="majorEastAsia" w:cstheme="majorBidi"/>
      <w:color w:val="272727" w:themeColor="text1" w:themeTint="D8"/>
    </w:rPr>
  </w:style>
  <w:style w:type="paragraph" w:styleId="Title">
    <w:name w:val="Title"/>
    <w:basedOn w:val="Normal"/>
    <w:next w:val="Normal"/>
    <w:link w:val="TitleChar"/>
    <w:uiPriority w:val="10"/>
    <w:qFormat/>
    <w:rsid w:val="00220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3A8"/>
    <w:pPr>
      <w:spacing w:before="160"/>
      <w:jc w:val="center"/>
    </w:pPr>
    <w:rPr>
      <w:i/>
      <w:iCs/>
      <w:color w:val="404040" w:themeColor="text1" w:themeTint="BF"/>
    </w:rPr>
  </w:style>
  <w:style w:type="character" w:customStyle="1" w:styleId="QuoteChar">
    <w:name w:val="Quote Char"/>
    <w:basedOn w:val="DefaultParagraphFont"/>
    <w:link w:val="Quote"/>
    <w:uiPriority w:val="29"/>
    <w:rsid w:val="002203A8"/>
    <w:rPr>
      <w:i/>
      <w:iCs/>
      <w:color w:val="404040" w:themeColor="text1" w:themeTint="BF"/>
    </w:rPr>
  </w:style>
  <w:style w:type="paragraph" w:styleId="ListParagraph">
    <w:name w:val="List Paragraph"/>
    <w:basedOn w:val="Normal"/>
    <w:uiPriority w:val="34"/>
    <w:qFormat/>
    <w:rsid w:val="002203A8"/>
    <w:pPr>
      <w:ind w:left="720"/>
      <w:contextualSpacing/>
    </w:pPr>
  </w:style>
  <w:style w:type="character" w:styleId="IntenseEmphasis">
    <w:name w:val="Intense Emphasis"/>
    <w:basedOn w:val="DefaultParagraphFont"/>
    <w:uiPriority w:val="21"/>
    <w:qFormat/>
    <w:rsid w:val="002203A8"/>
    <w:rPr>
      <w:i/>
      <w:iCs/>
      <w:color w:val="0F4761" w:themeColor="accent1" w:themeShade="BF"/>
    </w:rPr>
  </w:style>
  <w:style w:type="paragraph" w:styleId="IntenseQuote">
    <w:name w:val="Intense Quote"/>
    <w:basedOn w:val="Normal"/>
    <w:next w:val="Normal"/>
    <w:link w:val="IntenseQuoteChar"/>
    <w:uiPriority w:val="30"/>
    <w:qFormat/>
    <w:rsid w:val="00220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3A8"/>
    <w:rPr>
      <w:i/>
      <w:iCs/>
      <w:color w:val="0F4761" w:themeColor="accent1" w:themeShade="BF"/>
    </w:rPr>
  </w:style>
  <w:style w:type="character" w:styleId="IntenseReference">
    <w:name w:val="Intense Reference"/>
    <w:basedOn w:val="DefaultParagraphFont"/>
    <w:uiPriority w:val="32"/>
    <w:qFormat/>
    <w:rsid w:val="002203A8"/>
    <w:rPr>
      <w:b/>
      <w:bCs/>
      <w:smallCaps/>
      <w:color w:val="0F4761" w:themeColor="accent1" w:themeShade="BF"/>
      <w:spacing w:val="5"/>
    </w:rPr>
  </w:style>
  <w:style w:type="paragraph" w:styleId="Header">
    <w:name w:val="header"/>
    <w:basedOn w:val="Normal"/>
    <w:link w:val="HeaderChar"/>
    <w:uiPriority w:val="99"/>
    <w:unhideWhenUsed/>
    <w:rsid w:val="00220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8"/>
  </w:style>
  <w:style w:type="table" w:styleId="TableGrid">
    <w:name w:val="Table Grid"/>
    <w:basedOn w:val="TableNormal"/>
    <w:uiPriority w:val="39"/>
    <w:rsid w:val="0022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4165"/>
    <w:rPr>
      <w:color w:val="467886" w:themeColor="hyperlink"/>
      <w:u w:val="single"/>
    </w:rPr>
  </w:style>
  <w:style w:type="character" w:styleId="UnresolvedMention">
    <w:name w:val="Unresolved Mention"/>
    <w:basedOn w:val="DefaultParagraphFont"/>
    <w:uiPriority w:val="99"/>
    <w:semiHidden/>
    <w:unhideWhenUsed/>
    <w:rsid w:val="00E04165"/>
    <w:rPr>
      <w:color w:val="605E5C"/>
      <w:shd w:val="clear" w:color="auto" w:fill="E1DFDD"/>
    </w:rPr>
  </w:style>
  <w:style w:type="character" w:styleId="FollowedHyperlink">
    <w:name w:val="FollowedHyperlink"/>
    <w:basedOn w:val="DefaultParagraphFont"/>
    <w:uiPriority w:val="99"/>
    <w:semiHidden/>
    <w:unhideWhenUsed/>
    <w:rsid w:val="000409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patchett@viaem.co.uk" TargetMode="External"/><Relationship Id="rId3" Type="http://schemas.openxmlformats.org/officeDocument/2006/relationships/webSettings" Target="webSettings.xml"/><Relationship Id="rId7" Type="http://schemas.openxmlformats.org/officeDocument/2006/relationships/hyperlink" Target="mailto:sara.grindley@viaem.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aem.co.uk/mha20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Victoria Barker</cp:lastModifiedBy>
  <cp:revision>4</cp:revision>
  <dcterms:created xsi:type="dcterms:W3CDTF">2025-06-03T07:35:00Z</dcterms:created>
  <dcterms:modified xsi:type="dcterms:W3CDTF">2025-06-04T11:17:00Z</dcterms:modified>
</cp:coreProperties>
</file>